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3C492F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C55CE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C55C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C55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C55C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C55CE" w:rsidRDefault="001C55CE" w:rsidP="001C55CE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 </w:t>
      </w:r>
      <w:proofErr w:type="gramStart"/>
      <w:r w:rsidR="00CB18D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CB18D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CB18D9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CB18D9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CB18D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CB1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2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2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 </w:t>
      </w:r>
      <w:hyperlink r:id="rId2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3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2" w:history="1">
        <w:proofErr w:type="gramStart"/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proofErr w:type="gramStart"/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 от 12 августа 2004 г. N 410" (Зарегистрировано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Минюсте Российской Федерации 12 августа 2008 г. N 12097); </w:t>
      </w:r>
      <w:hyperlink r:id="rId3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</w:r>
      <w:hyperlink r:id="rId37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3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1C55CE" w:rsidRDefault="001C55CE" w:rsidP="001C55CE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сходство различных налоговых систем, связанных международными экономическими отношениями стран (на примере одной страны);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5B1BFA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5B1BFA" w:rsidRPr="00C9312C">
        <w:rPr>
          <w:rFonts w:ascii="Times New Roman" w:hAnsi="Times New Roman" w:cs="Times New Roman"/>
          <w:sz w:val="24"/>
          <w:szCs w:val="24"/>
        </w:rPr>
        <w:t>14, 15, 16, 17, 18, 19, 20, 20.1, 20.2</w:t>
      </w:r>
      <w:r w:rsidR="005B1BF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C55CE">
        <w:rPr>
          <w:rFonts w:ascii="Times New Roman" w:hAnsi="Times New Roman" w:cs="Times New Roman"/>
          <w:sz w:val="24"/>
          <w:szCs w:val="24"/>
        </w:rPr>
        <w:t xml:space="preserve"> 4,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применяющих специальные налоговые режимы УСН, уплачивающих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УСН,  организаций, являющихся плательщиками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УСН, организаций, являющихся</w:t>
      </w:r>
      <w:r w:rsidR="00D37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плательщиками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водного налога выработка предложений по их предотвращению. 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валютного контроля в пределах компетенции налоговых органов.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1C55C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1C55CE" w:rsidRPr="00FD09AC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обеспечению порядка учета, обращения, хранения и сдачи в архив ДСП-документов.</w:t>
      </w:r>
    </w:p>
    <w:p w:rsidR="001C55C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B04466" w:rsidRDefault="001C55CE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1C55CE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должностного лица налогоплательщика уведомление о вызове для составления протокола об административном  правонарушении по всем имеющимися в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9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</w:t>
      </w:r>
      <w:r w:rsidR="00A34CB7" w:rsidRPr="00DC7590">
        <w:rPr>
          <w:rFonts w:ascii="Times New Roman" w:hAnsi="Times New Roman" w:cs="Times New Roman"/>
          <w:sz w:val="24"/>
          <w:szCs w:val="24"/>
        </w:rPr>
        <w:lastRenderedPageBreak/>
        <w:t>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регистрации и учета налогоплательщиков,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Default="003E346D" w:rsidP="005B1BF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Default="0093355A" w:rsidP="005B1BFA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5B1BF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Pr="000A58BE" w:rsidRDefault="00595DBF" w:rsidP="005B1BF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5B1BFA" w:rsidRDefault="0093355A" w:rsidP="005B1BF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64597E">
        <w:rPr>
          <w:rFonts w:ascii="Times New Roman" w:hAnsi="Times New Roman" w:cs="Times New Roman"/>
          <w:sz w:val="24"/>
          <w:szCs w:val="24"/>
        </w:rPr>
        <w:t>государст</w:t>
      </w:r>
      <w:bookmarkEnd w:id="0"/>
      <w:r w:rsidR="0064597E">
        <w:rPr>
          <w:rFonts w:ascii="Times New Roman" w:hAnsi="Times New Roman" w:cs="Times New Roman"/>
          <w:sz w:val="24"/>
          <w:szCs w:val="24"/>
        </w:rPr>
        <w:t>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C55CE"/>
    <w:rsid w:val="001D6EAE"/>
    <w:rsid w:val="002E1EE3"/>
    <w:rsid w:val="00326523"/>
    <w:rsid w:val="00352D1B"/>
    <w:rsid w:val="00384F7C"/>
    <w:rsid w:val="00387A05"/>
    <w:rsid w:val="003C492F"/>
    <w:rsid w:val="003E1E74"/>
    <w:rsid w:val="003E346D"/>
    <w:rsid w:val="00422B09"/>
    <w:rsid w:val="004A46AE"/>
    <w:rsid w:val="005518EC"/>
    <w:rsid w:val="005576BC"/>
    <w:rsid w:val="00595DBF"/>
    <w:rsid w:val="005B1BFA"/>
    <w:rsid w:val="00642197"/>
    <w:rsid w:val="0064597E"/>
    <w:rsid w:val="00704307"/>
    <w:rsid w:val="00764D62"/>
    <w:rsid w:val="00820407"/>
    <w:rsid w:val="008564DA"/>
    <w:rsid w:val="00856884"/>
    <w:rsid w:val="00866AA5"/>
    <w:rsid w:val="008726B7"/>
    <w:rsid w:val="00881C2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B18D9"/>
    <w:rsid w:val="00D13470"/>
    <w:rsid w:val="00D1367E"/>
    <w:rsid w:val="00D37F6C"/>
    <w:rsid w:val="00D66842"/>
    <w:rsid w:val="00E27733"/>
    <w:rsid w:val="00E53133"/>
    <w:rsid w:val="00E62B5B"/>
    <w:rsid w:val="00E65CA4"/>
    <w:rsid w:val="00E7391C"/>
    <w:rsid w:val="00E80857"/>
    <w:rsid w:val="00E82AC2"/>
    <w:rsid w:val="00EC5822"/>
    <w:rsid w:val="00EC658A"/>
    <w:rsid w:val="00F0454F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5000CE479455CE0D81A44EBF07018B6CFZ0sEH" TargetMode="External"/><Relationship Id="rId39" Type="http://schemas.openxmlformats.org/officeDocument/2006/relationships/hyperlink" Target="consultantplus://offline/ref=01AC358FA0B3B256C48F718CC3560824F5C1D0CE0839637B926A515F28AFF1EA2F5209B47E6A98232241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BD11D47BCA77249E3C10B20Z0sAH" TargetMode="External"/><Relationship Id="rId34" Type="http://schemas.openxmlformats.org/officeDocument/2006/relationships/hyperlink" Target="consultantplus://offline/ref=BA67F3EB035E00D12A212C120EE4794559EED81C4EBCA77249E3C10B20Z0sAH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BD01D47BFA77249E3C10B20Z0sAH" TargetMode="External"/><Relationship Id="rId33" Type="http://schemas.openxmlformats.org/officeDocument/2006/relationships/hyperlink" Target="consultantplus://offline/ref=BA67F3EB035E00D12A212C120EE4794559E9D61748BFA77249E3C10B20Z0sAH" TargetMode="External"/><Relationship Id="rId38" Type="http://schemas.openxmlformats.org/officeDocument/2006/relationships/hyperlink" Target="consultantplus://offline/ref=BA67F3EB035E00D12A212C120EE4794559ECD2184EBE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21D4ABDA77249E3C10B20Z0sAH" TargetMode="External"/><Relationship Id="rId29" Type="http://schemas.openxmlformats.org/officeDocument/2006/relationships/hyperlink" Target="consultantplus://offline/ref=BA67F3EB035E00D12A212C120EE4794559E1D8164EBCA77249E3C10B20Z0sAH" TargetMode="External"/><Relationship Id="rId41" Type="http://schemas.openxmlformats.org/officeDocument/2006/relationships/hyperlink" Target="consultantplus://offline/ref=173A9FF03989DC7D327E7245D5ECE917A0D5048E3522E7C71B9591EDA57BA27965DCB0B71AFA0DC6L3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0D51747BBA77249E3C10B20Z0sAH" TargetMode="External"/><Relationship Id="rId32" Type="http://schemas.openxmlformats.org/officeDocument/2006/relationships/hyperlink" Target="consultantplus://offline/ref=BA67F3EB035E00D12A212C120EE479455AE8D4194DB8A77249E3C10B20Z0sAH" TargetMode="External"/><Relationship Id="rId37" Type="http://schemas.openxmlformats.org/officeDocument/2006/relationships/hyperlink" Target="consultantplus://offline/ref=BA67F3EB035E00D12A212C120EE4794559E0D81947B4A77249E3C10B20Z0sAH" TargetMode="External"/><Relationship Id="rId40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8D11846BCA77249E3C10B20Z0sAH" TargetMode="External"/><Relationship Id="rId28" Type="http://schemas.openxmlformats.org/officeDocument/2006/relationships/hyperlink" Target="consultantplus://offline/ref=BA67F3EB035E00D12A212C120EE4794559E1D2194DB5A77249E3C10B20Z0sAH" TargetMode="External"/><Relationship Id="rId36" Type="http://schemas.openxmlformats.org/officeDocument/2006/relationships/hyperlink" Target="consultantplus://offline/ref=BA67F3EB035E00D12A212C120EE479455AE9D71F47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AEED91949BFA77249E3C10B20Z0s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8D5184BBDA77249E3C10B20Z0sAH" TargetMode="External"/><Relationship Id="rId27" Type="http://schemas.openxmlformats.org/officeDocument/2006/relationships/hyperlink" Target="consultantplus://offline/ref=BA67F3EB035E00D12A212C120EE4794559E1D11C4DBAA77249E3C10B20Z0sAH" TargetMode="External"/><Relationship Id="rId30" Type="http://schemas.openxmlformats.org/officeDocument/2006/relationships/hyperlink" Target="consultantplus://offline/ref=BA67F3EB035E00D12A212C120EE479455AEBD21C47B4A77249E3C10B20Z0sAH" TargetMode="External"/><Relationship Id="rId35" Type="http://schemas.openxmlformats.org/officeDocument/2006/relationships/hyperlink" Target="consultantplus://offline/ref=BA67F3EB035E00D12A212C120EE479455FE0D3194CB6FA7841BACD09Z2s7H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B282B-49EA-47CB-B7D8-1D58A8EB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4370</Words>
  <Characters>24912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3</cp:revision>
  <cp:lastPrinted>2018-02-22T07:08:00Z</cp:lastPrinted>
  <dcterms:created xsi:type="dcterms:W3CDTF">2022-01-21T11:36:00Z</dcterms:created>
  <dcterms:modified xsi:type="dcterms:W3CDTF">2022-01-21T11:51:00Z</dcterms:modified>
</cp:coreProperties>
</file>